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DF2" w:rsidRPr="00E041CA" w:rsidRDefault="00DC7DF2" w:rsidP="00AF4431">
      <w:pPr>
        <w:jc w:val="center"/>
        <w:rPr>
          <w:rFonts w:ascii="微軟正黑體" w:eastAsia="微軟正黑體" w:hAnsi="微軟正黑體"/>
          <w:b/>
          <w:color w:val="000000" w:themeColor="text1"/>
          <w:sz w:val="72"/>
          <w:szCs w:val="72"/>
          <w:bdr w:val="single" w:sz="4" w:space="0" w:color="auto"/>
        </w:rPr>
      </w:pPr>
      <w:r w:rsidRPr="00E041CA">
        <w:rPr>
          <w:rFonts w:ascii="微軟正黑體" w:eastAsia="微軟正黑體" w:hAnsi="微軟正黑體" w:hint="eastAsia"/>
          <w:b/>
          <w:color w:val="000000" w:themeColor="text1"/>
          <w:sz w:val="72"/>
          <w:szCs w:val="72"/>
          <w:bdr w:val="single" w:sz="4" w:space="0" w:color="auto"/>
        </w:rPr>
        <w:t>請公告在教室</w:t>
      </w:r>
    </w:p>
    <w:p w:rsidR="00AF4431" w:rsidRPr="005426C9" w:rsidRDefault="007E3A96" w:rsidP="00AF4431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E041CA">
        <w:rPr>
          <w:rFonts w:ascii="微軟正黑體" w:eastAsia="微軟正黑體" w:hAnsi="微軟正黑體" w:hint="eastAsia"/>
          <w:b/>
          <w:color w:val="000000" w:themeColor="text1"/>
          <w:sz w:val="36"/>
          <w:szCs w:val="36"/>
        </w:rPr>
        <w:t>新北市中平國中</w:t>
      </w:r>
      <w:r w:rsidR="00AF4431" w:rsidRPr="00E041CA">
        <w:rPr>
          <w:rFonts w:ascii="微軟正黑體" w:eastAsia="微軟正黑體" w:hAnsi="微軟正黑體" w:hint="eastAsia"/>
          <w:b/>
          <w:color w:val="000000" w:themeColor="text1"/>
          <w:sz w:val="36"/>
          <w:szCs w:val="36"/>
        </w:rPr>
        <w:t>各科補考</w:t>
      </w:r>
      <w:r w:rsidRPr="00E041CA">
        <w:rPr>
          <w:rFonts w:ascii="微軟正黑體" w:eastAsia="微軟正黑體" w:hAnsi="微軟正黑體" w:hint="eastAsia"/>
          <w:b/>
          <w:color w:val="000000" w:themeColor="text1"/>
          <w:sz w:val="36"/>
          <w:szCs w:val="36"/>
        </w:rPr>
        <w:t>命題範圍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850"/>
        <w:gridCol w:w="1786"/>
        <w:gridCol w:w="1786"/>
        <w:gridCol w:w="1786"/>
        <w:gridCol w:w="1786"/>
        <w:gridCol w:w="1786"/>
      </w:tblGrid>
      <w:tr w:rsidR="008F69FD" w:rsidRPr="008F69FD" w:rsidTr="00DC7DF2">
        <w:trPr>
          <w:trHeight w:val="546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AF4431" w:rsidRPr="00E041CA" w:rsidRDefault="00AF4431" w:rsidP="00E041CA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科目</w:t>
            </w:r>
          </w:p>
        </w:tc>
        <w:tc>
          <w:tcPr>
            <w:tcW w:w="1786" w:type="dxa"/>
            <w:shd w:val="clear" w:color="auto" w:fill="D9D9D9" w:themeFill="background1" w:themeFillShade="D9"/>
            <w:vAlign w:val="center"/>
          </w:tcPr>
          <w:p w:rsidR="00AF4431" w:rsidRPr="00E041CA" w:rsidRDefault="00AF4431" w:rsidP="00E041CA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國文</w:t>
            </w:r>
          </w:p>
        </w:tc>
        <w:tc>
          <w:tcPr>
            <w:tcW w:w="1786" w:type="dxa"/>
            <w:shd w:val="clear" w:color="auto" w:fill="D9D9D9" w:themeFill="background1" w:themeFillShade="D9"/>
            <w:vAlign w:val="center"/>
          </w:tcPr>
          <w:p w:rsidR="00AF4431" w:rsidRPr="00E041CA" w:rsidRDefault="00AF4431" w:rsidP="00E041CA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英文</w:t>
            </w:r>
          </w:p>
        </w:tc>
        <w:tc>
          <w:tcPr>
            <w:tcW w:w="1786" w:type="dxa"/>
            <w:shd w:val="clear" w:color="auto" w:fill="D9D9D9" w:themeFill="background1" w:themeFillShade="D9"/>
            <w:vAlign w:val="center"/>
          </w:tcPr>
          <w:p w:rsidR="00AF4431" w:rsidRPr="00E041CA" w:rsidRDefault="00AF4431" w:rsidP="00E041CA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數學</w:t>
            </w:r>
          </w:p>
        </w:tc>
        <w:tc>
          <w:tcPr>
            <w:tcW w:w="1786" w:type="dxa"/>
            <w:shd w:val="clear" w:color="auto" w:fill="D9D9D9" w:themeFill="background1" w:themeFillShade="D9"/>
            <w:vAlign w:val="center"/>
          </w:tcPr>
          <w:p w:rsidR="00AF4431" w:rsidRPr="00E041CA" w:rsidRDefault="00AF4431" w:rsidP="00E041CA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社會</w:t>
            </w:r>
          </w:p>
        </w:tc>
        <w:tc>
          <w:tcPr>
            <w:tcW w:w="1786" w:type="dxa"/>
            <w:shd w:val="clear" w:color="auto" w:fill="D9D9D9" w:themeFill="background1" w:themeFillShade="D9"/>
            <w:vAlign w:val="center"/>
          </w:tcPr>
          <w:p w:rsidR="00AF4431" w:rsidRPr="00E041CA" w:rsidRDefault="00AF4431" w:rsidP="00E041CA">
            <w:pPr>
              <w:spacing w:line="46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自然</w:t>
            </w:r>
          </w:p>
        </w:tc>
      </w:tr>
      <w:tr w:rsidR="008F69FD" w:rsidRPr="008F69FD" w:rsidTr="00DC7DF2">
        <w:tc>
          <w:tcPr>
            <w:tcW w:w="850" w:type="dxa"/>
            <w:vAlign w:val="center"/>
          </w:tcPr>
          <w:p w:rsidR="00AF4431" w:rsidRPr="00E041CA" w:rsidRDefault="00AF4431" w:rsidP="00E20026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補考</w:t>
            </w:r>
            <w:r w:rsidR="00E041CA" w:rsidRPr="00E041C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方</w:t>
            </w:r>
            <w:r w:rsidRPr="00E041C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式</w:t>
            </w:r>
          </w:p>
        </w:tc>
        <w:tc>
          <w:tcPr>
            <w:tcW w:w="1786" w:type="dxa"/>
            <w:vAlign w:val="center"/>
          </w:tcPr>
          <w:p w:rsidR="00AF4431" w:rsidRPr="00E041CA" w:rsidRDefault="007A13C3" w:rsidP="00E20026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紙筆</w:t>
            </w:r>
            <w:r w:rsidR="00AF4431" w:rsidRPr="00E041C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測驗</w:t>
            </w:r>
          </w:p>
        </w:tc>
        <w:tc>
          <w:tcPr>
            <w:tcW w:w="1786" w:type="dxa"/>
            <w:vAlign w:val="center"/>
          </w:tcPr>
          <w:p w:rsidR="00AF4431" w:rsidRPr="00E041CA" w:rsidRDefault="007A13C3" w:rsidP="00E20026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紙筆測驗</w:t>
            </w:r>
          </w:p>
        </w:tc>
        <w:tc>
          <w:tcPr>
            <w:tcW w:w="1786" w:type="dxa"/>
            <w:vAlign w:val="center"/>
          </w:tcPr>
          <w:p w:rsidR="00AF4431" w:rsidRPr="00E041CA" w:rsidRDefault="00C63FF8" w:rsidP="00E20026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紙筆測驗</w:t>
            </w:r>
          </w:p>
        </w:tc>
        <w:tc>
          <w:tcPr>
            <w:tcW w:w="1786" w:type="dxa"/>
            <w:vAlign w:val="center"/>
          </w:tcPr>
          <w:p w:rsidR="00AF4431" w:rsidRPr="00E041CA" w:rsidRDefault="007A13C3" w:rsidP="00E20026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紙筆</w:t>
            </w:r>
            <w:r w:rsidR="00BD2930" w:rsidRPr="00E041C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測驗</w:t>
            </w:r>
          </w:p>
        </w:tc>
        <w:tc>
          <w:tcPr>
            <w:tcW w:w="1786" w:type="dxa"/>
            <w:vAlign w:val="center"/>
          </w:tcPr>
          <w:p w:rsidR="00AF4431" w:rsidRPr="00E041CA" w:rsidRDefault="00D12C16" w:rsidP="00E20026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紙筆測驗</w:t>
            </w:r>
          </w:p>
        </w:tc>
      </w:tr>
      <w:tr w:rsidR="008F69FD" w:rsidRPr="008F69FD" w:rsidTr="007E3A96">
        <w:tc>
          <w:tcPr>
            <w:tcW w:w="850" w:type="dxa"/>
          </w:tcPr>
          <w:p w:rsidR="00E041CA" w:rsidRDefault="00AF4431" w:rsidP="00E20026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範圍與</w:t>
            </w:r>
          </w:p>
          <w:p w:rsidR="00AF4431" w:rsidRPr="00E041CA" w:rsidRDefault="00AF4431" w:rsidP="00E20026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題型</w:t>
            </w:r>
          </w:p>
        </w:tc>
        <w:tc>
          <w:tcPr>
            <w:tcW w:w="1786" w:type="dxa"/>
          </w:tcPr>
          <w:p w:rsidR="007E3A96" w:rsidRPr="00E041CA" w:rsidRDefault="007E3A96" w:rsidP="00E20026">
            <w:pPr>
              <w:pStyle w:val="a8"/>
              <w:numPr>
                <w:ilvl w:val="0"/>
                <w:numId w:val="4"/>
              </w:numPr>
              <w:spacing w:line="400" w:lineRule="exact"/>
              <w:ind w:leftChars="0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習作</w:t>
            </w:r>
          </w:p>
          <w:p w:rsidR="00AF4431" w:rsidRPr="00E041CA" w:rsidRDefault="00AF4431" w:rsidP="00E20026">
            <w:pPr>
              <w:pStyle w:val="a8"/>
              <w:numPr>
                <w:ilvl w:val="0"/>
                <w:numId w:val="4"/>
              </w:numPr>
              <w:spacing w:line="400" w:lineRule="exac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選擇題</w:t>
            </w:r>
          </w:p>
        </w:tc>
        <w:tc>
          <w:tcPr>
            <w:tcW w:w="1786" w:type="dxa"/>
          </w:tcPr>
          <w:p w:rsidR="007E3A96" w:rsidRPr="00E041CA" w:rsidRDefault="007E3A96" w:rsidP="00E20026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proofErr w:type="gramStart"/>
            <w:r w:rsidRPr="00E041CA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Cs w:val="24"/>
              </w:rPr>
              <w:t>該冊</w:t>
            </w:r>
            <w:proofErr w:type="gramEnd"/>
            <w:r w:rsidRPr="00E041CA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Cs w:val="24"/>
              </w:rPr>
              <w:t>九課的單字</w:t>
            </w:r>
          </w:p>
          <w:p w:rsidR="007E3A96" w:rsidRPr="00E041CA" w:rsidRDefault="007E3A96" w:rsidP="00E20026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看中文選英文單字或者看英文單字選中文意思</w:t>
            </w:r>
          </w:p>
          <w:p w:rsidR="007A13C3" w:rsidRPr="00E041CA" w:rsidRDefault="007E3A96" w:rsidP="00E20026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單字六個字母以下</w:t>
            </w:r>
          </w:p>
          <w:p w:rsidR="00AF4431" w:rsidRPr="00E041CA" w:rsidRDefault="007A13C3" w:rsidP="00E20026">
            <w:pPr>
              <w:pStyle w:val="a8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選項</w:t>
            </w:r>
            <w:r w:rsidR="00E20026" w:rsidRPr="00E041CA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3個</w:t>
            </w:r>
            <w:r w:rsidR="007E3A96" w:rsidRPr="00E041CA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(A)(B)(C)</w:t>
            </w:r>
            <w:r w:rsidR="00E20026" w:rsidRPr="00E041CA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786" w:type="dxa"/>
          </w:tcPr>
          <w:p w:rsidR="00AF4431" w:rsidRPr="00E041CA" w:rsidRDefault="007E3A96" w:rsidP="00E20026">
            <w:pPr>
              <w:pStyle w:val="a8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Cs w:val="24"/>
              </w:rPr>
              <w:t>從公告</w:t>
            </w:r>
            <w:r w:rsidR="00C63FF8" w:rsidRPr="00E041CA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Cs w:val="24"/>
              </w:rPr>
              <w:t>題庫</w:t>
            </w:r>
            <w:r w:rsidRPr="00E041CA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Cs w:val="24"/>
              </w:rPr>
              <w:t>中命題</w:t>
            </w:r>
          </w:p>
          <w:p w:rsidR="007E3A96" w:rsidRPr="00E041CA" w:rsidRDefault="007E3A96" w:rsidP="00E20026">
            <w:pPr>
              <w:pStyle w:val="a8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試題相同</w:t>
            </w:r>
          </w:p>
        </w:tc>
        <w:tc>
          <w:tcPr>
            <w:tcW w:w="1786" w:type="dxa"/>
          </w:tcPr>
          <w:p w:rsidR="00BD2930" w:rsidRPr="00E041CA" w:rsidRDefault="00BD2930" w:rsidP="00E20026">
            <w:pPr>
              <w:pStyle w:val="a8"/>
              <w:numPr>
                <w:ilvl w:val="0"/>
                <w:numId w:val="5"/>
              </w:numPr>
              <w:spacing w:line="400" w:lineRule="exac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習作</w:t>
            </w:r>
            <w:r w:rsidR="007E3A96" w:rsidRPr="00E041C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選擇題</w:t>
            </w:r>
          </w:p>
          <w:p w:rsidR="00AF4431" w:rsidRPr="00E041CA" w:rsidRDefault="007E3A96" w:rsidP="00E20026">
            <w:pPr>
              <w:pStyle w:val="a8"/>
              <w:numPr>
                <w:ilvl w:val="0"/>
                <w:numId w:val="5"/>
              </w:numPr>
              <w:spacing w:line="400" w:lineRule="exact"/>
              <w:ind w:leftChars="0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題目與習作相同</w:t>
            </w:r>
          </w:p>
        </w:tc>
        <w:tc>
          <w:tcPr>
            <w:tcW w:w="1786" w:type="dxa"/>
          </w:tcPr>
          <w:p w:rsidR="00D12C16" w:rsidRPr="00E041CA" w:rsidRDefault="00D12C16" w:rsidP="00E20026">
            <w:pPr>
              <w:pStyle w:val="a8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習作</w:t>
            </w:r>
          </w:p>
          <w:p w:rsidR="007E3A96" w:rsidRPr="00E041CA" w:rsidRDefault="007E3A96" w:rsidP="00E20026">
            <w:pPr>
              <w:pStyle w:val="a8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題目與習作相同</w:t>
            </w:r>
          </w:p>
          <w:p w:rsidR="00AF4431" w:rsidRPr="00E041CA" w:rsidRDefault="004A1FA5" w:rsidP="00E20026">
            <w:pPr>
              <w:pStyle w:val="a8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E041C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選擇題型容易</w:t>
            </w:r>
            <w:r w:rsidR="00D12C16" w:rsidRPr="00E041C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的題目</w:t>
            </w:r>
          </w:p>
        </w:tc>
      </w:tr>
    </w:tbl>
    <w:p w:rsidR="007E3A96" w:rsidRPr="00E041CA" w:rsidRDefault="007E3A96" w:rsidP="007E3A96">
      <w:pPr>
        <w:pStyle w:val="a8"/>
        <w:numPr>
          <w:ilvl w:val="0"/>
          <w:numId w:val="6"/>
        </w:numPr>
        <w:spacing w:line="480" w:lineRule="exact"/>
        <w:ind w:leftChars="0" w:left="357" w:firstLine="68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E041C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本命題方向由107</w:t>
      </w:r>
      <w:r w:rsidR="00E041C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學年度</w:t>
      </w:r>
      <w:r w:rsidRPr="00E041C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第1學期第2次各領域教學研究會討論通過。</w:t>
      </w:r>
    </w:p>
    <w:p w:rsidR="00C63FF8" w:rsidRPr="00E041CA" w:rsidRDefault="007E3A96" w:rsidP="007E3A96">
      <w:pPr>
        <w:pStyle w:val="a8"/>
        <w:numPr>
          <w:ilvl w:val="0"/>
          <w:numId w:val="6"/>
        </w:numPr>
        <w:spacing w:line="480" w:lineRule="exact"/>
        <w:ind w:leftChars="0" w:firstLine="66"/>
        <w:rPr>
          <w:rFonts w:ascii="微軟正黑體" w:eastAsia="微軟正黑體" w:hAnsi="微軟正黑體"/>
          <w:color w:val="000000" w:themeColor="text1"/>
          <w:sz w:val="28"/>
          <w:szCs w:val="28"/>
          <w:u w:val="single"/>
        </w:rPr>
      </w:pPr>
      <w:r w:rsidRPr="00E041CA">
        <w:rPr>
          <w:rFonts w:ascii="微軟正黑體" w:eastAsia="微軟正黑體" w:hAnsi="微軟正黑體" w:hint="eastAsia"/>
          <w:color w:val="000000" w:themeColor="text1"/>
          <w:sz w:val="28"/>
          <w:szCs w:val="28"/>
          <w:u w:val="single"/>
        </w:rPr>
        <w:t>自107學年度第2學期之補考開始實施。</w:t>
      </w:r>
    </w:p>
    <w:p w:rsidR="007E3A96" w:rsidRPr="00E041CA" w:rsidRDefault="00D631E0" w:rsidP="007E3A96">
      <w:pPr>
        <w:pStyle w:val="a8"/>
        <w:numPr>
          <w:ilvl w:val="0"/>
          <w:numId w:val="6"/>
        </w:numPr>
        <w:spacing w:line="480" w:lineRule="exact"/>
        <w:ind w:leftChars="0" w:firstLine="66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E041C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請提醒學生</w:t>
      </w:r>
      <w:r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妥善保存課本和習作，</w:t>
      </w:r>
      <w:r w:rsidRPr="00E041C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不要</w:t>
      </w:r>
      <w:r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在期末時</w:t>
      </w:r>
      <w:r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就把教科書</w:t>
      </w:r>
      <w:r w:rsidRPr="00E041C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回收。</w:t>
      </w:r>
    </w:p>
    <w:p w:rsidR="007E3A96" w:rsidRDefault="00D631E0" w:rsidP="007E3A96">
      <w:pPr>
        <w:pStyle w:val="a8"/>
        <w:numPr>
          <w:ilvl w:val="0"/>
          <w:numId w:val="6"/>
        </w:numPr>
        <w:spacing w:line="480" w:lineRule="exact"/>
        <w:ind w:leftChars="0" w:firstLine="66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E041C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請各班任課老師和導師加強宣導，請需要補考的學生</w:t>
      </w:r>
      <w:r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及早</w:t>
      </w:r>
      <w:r w:rsidRPr="00E041C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做好準備。</w:t>
      </w:r>
    </w:p>
    <w:p w:rsidR="00E20026" w:rsidRPr="00E20026" w:rsidRDefault="00E20026" w:rsidP="00E20026">
      <w:pPr>
        <w:spacing w:line="480" w:lineRule="exact"/>
        <w:rPr>
          <w:rFonts w:ascii="微軟正黑體" w:eastAsia="微軟正黑體" w:hAnsi="微軟正黑體" w:hint="eastAsia"/>
          <w:color w:val="000000" w:themeColor="text1"/>
          <w:sz w:val="28"/>
          <w:szCs w:val="28"/>
        </w:rPr>
      </w:pPr>
    </w:p>
    <w:p w:rsidR="00F12729" w:rsidRDefault="00E20026" w:rsidP="00F12729">
      <w:pPr>
        <w:spacing w:line="480" w:lineRule="exact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E20026">
        <w:drawing>
          <wp:anchor distT="0" distB="0" distL="114300" distR="114300" simplePos="0" relativeHeight="251659264" behindDoc="1" locked="0" layoutInCell="1" allowOverlap="1" wp14:anchorId="72981224">
            <wp:simplePos x="0" y="0"/>
            <wp:positionH relativeFrom="column">
              <wp:posOffset>3535680</wp:posOffset>
            </wp:positionH>
            <wp:positionV relativeFrom="paragraph">
              <wp:posOffset>217805</wp:posOffset>
            </wp:positionV>
            <wp:extent cx="2842260" cy="2131695"/>
            <wp:effectExtent l="0" t="0" r="0" b="190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41CA">
        <w:drawing>
          <wp:anchor distT="0" distB="0" distL="114300" distR="114300" simplePos="0" relativeHeight="251658240" behindDoc="1" locked="0" layoutInCell="1" allowOverlap="1" wp14:anchorId="3A9B4CE1">
            <wp:simplePos x="0" y="0"/>
            <wp:positionH relativeFrom="column">
              <wp:posOffset>342900</wp:posOffset>
            </wp:positionH>
            <wp:positionV relativeFrom="paragraph">
              <wp:posOffset>215265</wp:posOffset>
            </wp:positionV>
            <wp:extent cx="2933306" cy="2082800"/>
            <wp:effectExtent l="0" t="0" r="63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306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41CA" w:rsidRDefault="00E041CA" w:rsidP="00F12729">
      <w:pPr>
        <w:spacing w:line="480" w:lineRule="exact"/>
        <w:rPr>
          <w:rFonts w:ascii="微軟正黑體" w:eastAsia="微軟正黑體" w:hAnsi="微軟正黑體"/>
          <w:color w:val="000000" w:themeColor="text1"/>
          <w:sz w:val="28"/>
          <w:szCs w:val="28"/>
        </w:rPr>
      </w:pPr>
    </w:p>
    <w:p w:rsidR="00E20026" w:rsidRDefault="00E20026" w:rsidP="00F12729">
      <w:pPr>
        <w:spacing w:line="480" w:lineRule="exact"/>
        <w:rPr>
          <w:rFonts w:ascii="微軟正黑體" w:eastAsia="微軟正黑體" w:hAnsi="微軟正黑體"/>
          <w:color w:val="000000" w:themeColor="text1"/>
          <w:sz w:val="28"/>
          <w:szCs w:val="28"/>
        </w:rPr>
      </w:pPr>
    </w:p>
    <w:p w:rsidR="00E20026" w:rsidRDefault="00E20026" w:rsidP="00F12729">
      <w:pPr>
        <w:spacing w:line="480" w:lineRule="exact"/>
        <w:rPr>
          <w:rFonts w:ascii="微軟正黑體" w:eastAsia="微軟正黑體" w:hAnsi="微軟正黑體"/>
          <w:color w:val="000000" w:themeColor="text1"/>
          <w:sz w:val="28"/>
          <w:szCs w:val="28"/>
        </w:rPr>
      </w:pPr>
    </w:p>
    <w:p w:rsidR="00E20026" w:rsidRDefault="00E20026" w:rsidP="00F12729">
      <w:pPr>
        <w:spacing w:line="480" w:lineRule="exact"/>
        <w:rPr>
          <w:rFonts w:ascii="微軟正黑體" w:eastAsia="微軟正黑體" w:hAnsi="微軟正黑體"/>
          <w:color w:val="000000" w:themeColor="text1"/>
          <w:sz w:val="28"/>
          <w:szCs w:val="28"/>
        </w:rPr>
      </w:pPr>
    </w:p>
    <w:p w:rsidR="00E20026" w:rsidRDefault="00E20026" w:rsidP="00F12729">
      <w:pPr>
        <w:spacing w:line="480" w:lineRule="exact"/>
        <w:rPr>
          <w:rFonts w:ascii="微軟正黑體" w:eastAsia="微軟正黑體" w:hAnsi="微軟正黑體"/>
          <w:color w:val="000000" w:themeColor="text1"/>
          <w:sz w:val="28"/>
          <w:szCs w:val="28"/>
        </w:rPr>
      </w:pPr>
    </w:p>
    <w:p w:rsidR="00E20026" w:rsidRDefault="00E20026" w:rsidP="00F12729">
      <w:pPr>
        <w:spacing w:line="480" w:lineRule="exact"/>
        <w:rPr>
          <w:rFonts w:ascii="微軟正黑體" w:eastAsia="微軟正黑體" w:hAnsi="微軟正黑體"/>
          <w:color w:val="000000" w:themeColor="text1"/>
          <w:sz w:val="28"/>
          <w:szCs w:val="28"/>
        </w:rPr>
      </w:pPr>
    </w:p>
    <w:p w:rsidR="00E20026" w:rsidRDefault="00E20026" w:rsidP="00F12729">
      <w:pPr>
        <w:spacing w:line="480" w:lineRule="exact"/>
        <w:rPr>
          <w:rFonts w:ascii="微軟正黑體" w:eastAsia="微軟正黑體" w:hAnsi="微軟正黑體"/>
          <w:color w:val="000000" w:themeColor="text1"/>
          <w:sz w:val="28"/>
          <w:szCs w:val="28"/>
        </w:rPr>
      </w:pPr>
    </w:p>
    <w:p w:rsidR="00E20026" w:rsidRDefault="00E20026" w:rsidP="00E20026">
      <w:pPr>
        <w:spacing w:line="360" w:lineRule="exact"/>
        <w:rPr>
          <w:rFonts w:ascii="微軟正黑體" w:eastAsia="微軟正黑體" w:hAnsi="微軟正黑體"/>
          <w:b/>
          <w:color w:val="000000" w:themeColor="text1"/>
          <w:szCs w:val="24"/>
        </w:rPr>
      </w:pPr>
      <w:r w:rsidRPr="00E20026">
        <w:rPr>
          <w:rFonts w:ascii="微軟正黑體" w:eastAsia="微軟正黑體" w:hAnsi="微軟正黑體" w:hint="eastAsia"/>
          <w:color w:val="000000" w:themeColor="text1"/>
          <w:szCs w:val="24"/>
        </w:rPr>
        <w:t>圖片來源：此名言出自於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《灌籃高手》，</w:t>
      </w:r>
      <w:r w:rsidRPr="00E20026">
        <w:rPr>
          <w:rFonts w:ascii="微軟正黑體" w:eastAsia="微軟正黑體" w:hAnsi="微軟正黑體" w:hint="eastAsia"/>
          <w:color w:val="000000" w:themeColor="text1"/>
          <w:szCs w:val="24"/>
        </w:rPr>
        <w:t>國中時代的三</w:t>
      </w:r>
      <w:proofErr w:type="gramStart"/>
      <w:r w:rsidRPr="00E20026">
        <w:rPr>
          <w:rFonts w:ascii="微軟正黑體" w:eastAsia="微軟正黑體" w:hAnsi="微軟正黑體" w:hint="eastAsia"/>
          <w:color w:val="000000" w:themeColor="text1"/>
          <w:szCs w:val="24"/>
        </w:rPr>
        <w:t>井壽在</w:t>
      </w:r>
      <w:proofErr w:type="gramEnd"/>
      <w:r w:rsidRPr="00E20026">
        <w:rPr>
          <w:rFonts w:ascii="微軟正黑體" w:eastAsia="微軟正黑體" w:hAnsi="微軟正黑體" w:hint="eastAsia"/>
          <w:color w:val="000000" w:themeColor="text1"/>
          <w:szCs w:val="24"/>
        </w:rPr>
        <w:t>一場比賽中陷入危機，當球出界，</w:t>
      </w:r>
      <w:proofErr w:type="gramStart"/>
      <w:r w:rsidRPr="00E20026">
        <w:rPr>
          <w:rFonts w:ascii="微軟正黑體" w:eastAsia="微軟正黑體" w:hAnsi="微軟正黑體" w:hint="eastAsia"/>
          <w:color w:val="000000" w:themeColor="text1"/>
          <w:szCs w:val="24"/>
        </w:rPr>
        <w:t>一</w:t>
      </w:r>
      <w:proofErr w:type="gramEnd"/>
      <w:r w:rsidRPr="00E20026">
        <w:rPr>
          <w:rFonts w:ascii="微軟正黑體" w:eastAsia="微軟正黑體" w:hAnsi="微軟正黑體" w:hint="eastAsia"/>
          <w:color w:val="000000" w:themeColor="text1"/>
          <w:szCs w:val="24"/>
        </w:rPr>
        <w:t>旁觀賽的安西教練將球遞給他時，以這句話寄予鼓勵。看似淡然，但意義深刻，很適合在各種險境、困境中拿來鼓勵自己與他人：一旦放棄就等於沒機會，但</w:t>
      </w:r>
      <w:r w:rsidRPr="00E20026">
        <w:rPr>
          <w:rFonts w:ascii="微軟正黑體" w:eastAsia="微軟正黑體" w:hAnsi="微軟正黑體" w:hint="eastAsia"/>
          <w:b/>
          <w:color w:val="000000" w:themeColor="text1"/>
          <w:szCs w:val="24"/>
        </w:rPr>
        <w:t>只要不放棄，就還有希望！</w:t>
      </w:r>
    </w:p>
    <w:p w:rsidR="00D631E0" w:rsidRPr="00D631E0" w:rsidRDefault="00D631E0" w:rsidP="00E20026">
      <w:pPr>
        <w:spacing w:line="360" w:lineRule="exact"/>
        <w:rPr>
          <w:rFonts w:ascii="微軟正黑體" w:eastAsia="微軟正黑體" w:hAnsi="微軟正黑體" w:hint="eastAsia"/>
          <w:color w:val="808080" w:themeColor="background1" w:themeShade="80"/>
          <w:szCs w:val="24"/>
        </w:rPr>
      </w:pPr>
      <w:r w:rsidRPr="00D631E0">
        <w:rPr>
          <w:rFonts w:ascii="微軟正黑體" w:eastAsia="微軟正黑體" w:hAnsi="微軟正黑體" w:hint="eastAsia"/>
          <w:color w:val="808080" w:themeColor="background1" w:themeShade="80"/>
          <w:szCs w:val="24"/>
        </w:rPr>
        <w:t>(</w:t>
      </w:r>
      <w:r w:rsidRPr="00D631E0">
        <w:rPr>
          <w:rFonts w:ascii="微軟正黑體" w:eastAsia="微軟正黑體" w:hAnsi="微軟正黑體"/>
          <w:color w:val="808080" w:themeColor="background1" w:themeShade="80"/>
          <w:szCs w:val="24"/>
        </w:rPr>
        <w:t>https://www.letsgojp.com/archives/473321/</w:t>
      </w:r>
      <w:r w:rsidRPr="00D631E0">
        <w:rPr>
          <w:rFonts w:ascii="微軟正黑體" w:eastAsia="微軟正黑體" w:hAnsi="微軟正黑體" w:hint="eastAsia"/>
          <w:color w:val="808080" w:themeColor="background1" w:themeShade="80"/>
          <w:szCs w:val="24"/>
        </w:rPr>
        <w:t>)</w:t>
      </w:r>
      <w:bookmarkStart w:id="0" w:name="_GoBack"/>
      <w:bookmarkEnd w:id="0"/>
    </w:p>
    <w:sectPr w:rsidR="00D631E0" w:rsidRPr="00D631E0" w:rsidSect="00D631E0">
      <w:pgSz w:w="11906" w:h="16838"/>
      <w:pgMar w:top="851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5B0E" w:rsidRDefault="00AC5B0E" w:rsidP="00AF4431">
      <w:r>
        <w:separator/>
      </w:r>
    </w:p>
  </w:endnote>
  <w:endnote w:type="continuationSeparator" w:id="0">
    <w:p w:rsidR="00AC5B0E" w:rsidRDefault="00AC5B0E" w:rsidP="00AF4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5B0E" w:rsidRDefault="00AC5B0E" w:rsidP="00AF4431">
      <w:r>
        <w:separator/>
      </w:r>
    </w:p>
  </w:footnote>
  <w:footnote w:type="continuationSeparator" w:id="0">
    <w:p w:rsidR="00AC5B0E" w:rsidRDefault="00AC5B0E" w:rsidP="00AF4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B6957"/>
    <w:multiLevelType w:val="hybridMultilevel"/>
    <w:tmpl w:val="4EEE5DFC"/>
    <w:lvl w:ilvl="0" w:tplc="D108AF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2DF19B6"/>
    <w:multiLevelType w:val="hybridMultilevel"/>
    <w:tmpl w:val="E9669ADE"/>
    <w:lvl w:ilvl="0" w:tplc="D108AF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C569E1"/>
    <w:multiLevelType w:val="hybridMultilevel"/>
    <w:tmpl w:val="7376E03C"/>
    <w:lvl w:ilvl="0" w:tplc="ADB6A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A262D63"/>
    <w:multiLevelType w:val="hybridMultilevel"/>
    <w:tmpl w:val="7820DB1C"/>
    <w:lvl w:ilvl="0" w:tplc="D108AF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0F3890"/>
    <w:multiLevelType w:val="hybridMultilevel"/>
    <w:tmpl w:val="2EF6FFF0"/>
    <w:lvl w:ilvl="0" w:tplc="D108AF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8407530"/>
    <w:multiLevelType w:val="hybridMultilevel"/>
    <w:tmpl w:val="E1B2F1D2"/>
    <w:lvl w:ilvl="0" w:tplc="ADB6A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F44"/>
    <w:rsid w:val="0001692A"/>
    <w:rsid w:val="000419F2"/>
    <w:rsid w:val="00042FB3"/>
    <w:rsid w:val="001059B8"/>
    <w:rsid w:val="001655CE"/>
    <w:rsid w:val="00256E65"/>
    <w:rsid w:val="003316D4"/>
    <w:rsid w:val="003A5F2F"/>
    <w:rsid w:val="004A1FA5"/>
    <w:rsid w:val="005426C9"/>
    <w:rsid w:val="005D7DBF"/>
    <w:rsid w:val="005F65AE"/>
    <w:rsid w:val="00637314"/>
    <w:rsid w:val="00721680"/>
    <w:rsid w:val="007A13C3"/>
    <w:rsid w:val="007E3A96"/>
    <w:rsid w:val="008A0F44"/>
    <w:rsid w:val="008D64C2"/>
    <w:rsid w:val="008F69FD"/>
    <w:rsid w:val="00A64874"/>
    <w:rsid w:val="00A87A71"/>
    <w:rsid w:val="00AC5B0E"/>
    <w:rsid w:val="00AF4431"/>
    <w:rsid w:val="00BD2930"/>
    <w:rsid w:val="00C63FF8"/>
    <w:rsid w:val="00D12C16"/>
    <w:rsid w:val="00D631E0"/>
    <w:rsid w:val="00D7385F"/>
    <w:rsid w:val="00DC7DF2"/>
    <w:rsid w:val="00DD1581"/>
    <w:rsid w:val="00DE2261"/>
    <w:rsid w:val="00E041CA"/>
    <w:rsid w:val="00E11B09"/>
    <w:rsid w:val="00E20026"/>
    <w:rsid w:val="00E41AC5"/>
    <w:rsid w:val="00E4378A"/>
    <w:rsid w:val="00E758EA"/>
    <w:rsid w:val="00F12729"/>
    <w:rsid w:val="00FE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724393"/>
  <w15:chartTrackingRefBased/>
  <w15:docId w15:val="{51141B02-6E0B-4B6D-B1B7-6E359DF6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44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443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44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4431"/>
    <w:rPr>
      <w:sz w:val="20"/>
      <w:szCs w:val="20"/>
    </w:rPr>
  </w:style>
  <w:style w:type="table" w:styleId="a7">
    <w:name w:val="Table Grid"/>
    <w:basedOn w:val="a1"/>
    <w:uiPriority w:val="39"/>
    <w:rsid w:val="00AF4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E3A9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F127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127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2021-08-27T00:33:00Z</cp:lastPrinted>
  <dcterms:created xsi:type="dcterms:W3CDTF">2019-09-09T04:59:00Z</dcterms:created>
  <dcterms:modified xsi:type="dcterms:W3CDTF">2021-08-27T00:39:00Z</dcterms:modified>
</cp:coreProperties>
</file>