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D3" w:rsidRDefault="00E753D3">
      <w:r>
        <w:rPr>
          <w:rFonts w:hint="eastAsia"/>
        </w:rPr>
        <w:t>敬愛的家長好</w:t>
      </w:r>
    </w:p>
    <w:p w:rsidR="00AA3C80" w:rsidRDefault="00E753D3">
      <w:r>
        <w:rPr>
          <w:rFonts w:hint="eastAsia"/>
        </w:rPr>
        <w:t xml:space="preserve">    </w:t>
      </w:r>
      <w:r w:rsidR="00C32613">
        <w:rPr>
          <w:rFonts w:hint="eastAsia"/>
        </w:rPr>
        <w:t>本學期因防疫因素停課，無法在校內外完成服務學習，須以</w:t>
      </w:r>
      <w:r w:rsidR="00C32613" w:rsidRPr="00C32613">
        <w:rPr>
          <w:rFonts w:hint="eastAsia"/>
          <w:bdr w:val="single" w:sz="4" w:space="0" w:color="auto"/>
        </w:rPr>
        <w:t>家事服務</w:t>
      </w:r>
      <w:r w:rsidR="00C32613">
        <w:rPr>
          <w:rFonts w:hint="eastAsia"/>
        </w:rPr>
        <w:t>代替。請家長協助指導孩子於</w:t>
      </w:r>
      <w:r w:rsidR="00C32613" w:rsidRPr="00C32613">
        <w:rPr>
          <w:rFonts w:hint="eastAsia"/>
          <w:b/>
          <w:bdr w:val="single" w:sz="4" w:space="0" w:color="auto"/>
        </w:rPr>
        <w:t>7</w:t>
      </w:r>
      <w:r w:rsidR="00C32613" w:rsidRPr="00C32613">
        <w:rPr>
          <w:rFonts w:hint="eastAsia"/>
          <w:b/>
          <w:bdr w:val="single" w:sz="4" w:space="0" w:color="auto"/>
        </w:rPr>
        <w:t>月</w:t>
      </w:r>
      <w:r w:rsidR="00C32613" w:rsidRPr="00C32613">
        <w:rPr>
          <w:rFonts w:hint="eastAsia"/>
          <w:b/>
          <w:bdr w:val="single" w:sz="4" w:space="0" w:color="auto"/>
        </w:rPr>
        <w:t>31</w:t>
      </w:r>
      <w:r w:rsidR="00C32613" w:rsidRPr="00C32613">
        <w:rPr>
          <w:rFonts w:hint="eastAsia"/>
          <w:b/>
          <w:bdr w:val="single" w:sz="4" w:space="0" w:color="auto"/>
        </w:rPr>
        <w:t>日前</w:t>
      </w:r>
      <w:r w:rsidR="00C32613">
        <w:rPr>
          <w:rFonts w:hint="eastAsia"/>
        </w:rPr>
        <w:t>，在家進</w:t>
      </w:r>
      <w:r w:rsidR="005A05ED">
        <w:rPr>
          <w:rFonts w:hint="eastAsia"/>
        </w:rPr>
        <w:t>行</w:t>
      </w:r>
      <w:r w:rsidR="005A05ED">
        <w:rPr>
          <w:rFonts w:hint="eastAsia"/>
        </w:rPr>
        <w:t>(</w:t>
      </w:r>
      <w:r w:rsidR="005A05ED">
        <w:rPr>
          <w:rFonts w:hint="eastAsia"/>
        </w:rPr>
        <w:t>累計</w:t>
      </w:r>
      <w:r w:rsidR="005A05ED">
        <w:rPr>
          <w:rFonts w:hint="eastAsia"/>
        </w:rPr>
        <w:t>)</w:t>
      </w:r>
      <w:r w:rsidR="005A05ED">
        <w:rPr>
          <w:rFonts w:hint="eastAsia"/>
        </w:rPr>
        <w:t>至少</w:t>
      </w:r>
      <w:r w:rsidR="00C32613">
        <w:rPr>
          <w:rFonts w:hint="eastAsia"/>
        </w:rPr>
        <w:t>4</w:t>
      </w:r>
      <w:r w:rsidR="00C32613">
        <w:rPr>
          <w:rFonts w:hint="eastAsia"/>
        </w:rPr>
        <w:t>小時的服務學習，並請家長協助</w:t>
      </w:r>
      <w:r>
        <w:rPr>
          <w:rFonts w:hint="eastAsia"/>
        </w:rPr>
        <w:t>在</w:t>
      </w:r>
      <w:bookmarkStart w:id="0" w:name="_GoBack"/>
      <w:bookmarkEnd w:id="0"/>
      <w:r w:rsidRPr="00E753D3">
        <w:rPr>
          <w:rFonts w:hint="eastAsia"/>
          <w:bdr w:val="single" w:sz="4" w:space="0" w:color="auto"/>
        </w:rPr>
        <w:t>109-2</w:t>
      </w:r>
      <w:r w:rsidRPr="00E753D3">
        <w:rPr>
          <w:rFonts w:hint="eastAsia"/>
          <w:bdr w:val="single" w:sz="4" w:space="0" w:color="auto"/>
        </w:rPr>
        <w:t>家事服務登記表</w:t>
      </w:r>
      <w:r>
        <w:rPr>
          <w:rFonts w:hint="eastAsia"/>
        </w:rPr>
        <w:t>上</w:t>
      </w:r>
      <w:r w:rsidR="00C32613">
        <w:rPr>
          <w:rFonts w:hint="eastAsia"/>
        </w:rPr>
        <w:t>記錄與簽名。返校後，</w:t>
      </w:r>
      <w:r>
        <w:rPr>
          <w:rFonts w:hint="eastAsia"/>
        </w:rPr>
        <w:t>請將</w:t>
      </w:r>
      <w:r>
        <w:rPr>
          <w:rFonts w:hint="eastAsia"/>
        </w:rPr>
        <w:t>109-2</w:t>
      </w:r>
      <w:r w:rsidR="00C32613">
        <w:rPr>
          <w:rFonts w:hint="eastAsia"/>
        </w:rPr>
        <w:t>家事服務登記表</w:t>
      </w:r>
      <w:r>
        <w:rPr>
          <w:rFonts w:hint="eastAsia"/>
        </w:rPr>
        <w:t>交給導師</w:t>
      </w:r>
      <w:r w:rsidR="00C32613">
        <w:rPr>
          <w:rFonts w:hint="eastAsia"/>
        </w:rPr>
        <w:t>。</w:t>
      </w:r>
      <w:r w:rsidR="00AA3C80">
        <w:rPr>
          <w:rFonts w:hint="eastAsia"/>
        </w:rPr>
        <w:t>相關疑問請洽詢學</w:t>
      </w:r>
      <w:proofErr w:type="gramStart"/>
      <w:r w:rsidR="00AA3C80">
        <w:rPr>
          <w:rFonts w:hint="eastAsia"/>
        </w:rPr>
        <w:t>務</w:t>
      </w:r>
      <w:proofErr w:type="gramEnd"/>
      <w:r w:rsidR="00AA3C80">
        <w:rPr>
          <w:rFonts w:hint="eastAsia"/>
        </w:rPr>
        <w:t>處訓育組</w:t>
      </w:r>
      <w:r w:rsidR="00E009D3">
        <w:rPr>
          <w:rFonts w:hint="eastAsia"/>
        </w:rPr>
        <w:t>。</w:t>
      </w:r>
    </w:p>
    <w:p w:rsidR="00C32613" w:rsidRDefault="00E753D3" w:rsidP="00E753D3">
      <w:pPr>
        <w:jc w:val="right"/>
      </w:pPr>
      <w:r>
        <w:rPr>
          <w:rFonts w:hint="eastAsia"/>
        </w:rPr>
        <w:t>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處訓育組敬啟</w:t>
      </w:r>
    </w:p>
    <w:p w:rsidR="00E009D3" w:rsidRPr="00E753D3" w:rsidRDefault="00E009D3" w:rsidP="00E753D3">
      <w:pPr>
        <w:jc w:val="center"/>
        <w:rPr>
          <w:rFonts w:ascii="文鼎俏黑體P" w:eastAsia="文鼎俏黑體P"/>
          <w:sz w:val="36"/>
        </w:rPr>
      </w:pPr>
      <w:r w:rsidRPr="00E753D3">
        <w:rPr>
          <w:rFonts w:ascii="文鼎俏黑體P" w:eastAsia="文鼎俏黑體P" w:hint="eastAsia"/>
          <w:sz w:val="36"/>
        </w:rPr>
        <w:t>109-2家事服務登記表</w:t>
      </w:r>
    </w:p>
    <w:tbl>
      <w:tblPr>
        <w:tblStyle w:val="a3"/>
        <w:tblW w:w="10227" w:type="dxa"/>
        <w:tblInd w:w="137" w:type="dxa"/>
        <w:tblLook w:val="04A0" w:firstRow="1" w:lastRow="0" w:firstColumn="1" w:lastColumn="0" w:noHBand="0" w:noVBand="1"/>
      </w:tblPr>
      <w:tblGrid>
        <w:gridCol w:w="2642"/>
        <w:gridCol w:w="2766"/>
        <w:gridCol w:w="2492"/>
        <w:gridCol w:w="2327"/>
      </w:tblGrid>
      <w:tr w:rsidR="00C32613" w:rsidTr="00E753D3">
        <w:trPr>
          <w:trHeight w:val="1444"/>
        </w:trPr>
        <w:tc>
          <w:tcPr>
            <w:tcW w:w="2642" w:type="dxa"/>
          </w:tcPr>
          <w:p w:rsidR="00C32613" w:rsidRPr="00E753D3" w:rsidRDefault="00C32613">
            <w:pPr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日期時間</w:t>
            </w:r>
          </w:p>
        </w:tc>
        <w:tc>
          <w:tcPr>
            <w:tcW w:w="2766" w:type="dxa"/>
          </w:tcPr>
          <w:p w:rsidR="00C32613" w:rsidRPr="00E753D3" w:rsidRDefault="00C32613">
            <w:pPr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服務項目</w:t>
            </w:r>
          </w:p>
        </w:tc>
        <w:tc>
          <w:tcPr>
            <w:tcW w:w="2492" w:type="dxa"/>
          </w:tcPr>
          <w:p w:rsidR="00C32613" w:rsidRPr="00E753D3" w:rsidRDefault="00C32613">
            <w:pPr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服務時間</w:t>
            </w:r>
          </w:p>
          <w:p w:rsidR="00C32613" w:rsidRPr="00E753D3" w:rsidRDefault="00C32613">
            <w:pPr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(請以小時為單位)</w:t>
            </w:r>
          </w:p>
        </w:tc>
        <w:tc>
          <w:tcPr>
            <w:tcW w:w="2327" w:type="dxa"/>
          </w:tcPr>
          <w:p w:rsidR="00C32613" w:rsidRPr="00E753D3" w:rsidRDefault="00C32613">
            <w:pPr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家長確認簽名</w:t>
            </w:r>
          </w:p>
        </w:tc>
      </w:tr>
      <w:tr w:rsidR="00C32613" w:rsidTr="00E753D3">
        <w:trPr>
          <w:trHeight w:val="1962"/>
        </w:trPr>
        <w:tc>
          <w:tcPr>
            <w:tcW w:w="2642" w:type="dxa"/>
          </w:tcPr>
          <w:p w:rsidR="00E753D3" w:rsidRDefault="00C32613" w:rsidP="00E753D3">
            <w:pPr>
              <w:spacing w:line="480" w:lineRule="exact"/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 xml:space="preserve">(舉例) </w:t>
            </w:r>
          </w:p>
          <w:p w:rsidR="00C32613" w:rsidRPr="00E753D3" w:rsidRDefault="00C32613" w:rsidP="00E753D3">
            <w:pPr>
              <w:spacing w:line="480" w:lineRule="exact"/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110年6月9日  19:30-20:00</w:t>
            </w:r>
          </w:p>
        </w:tc>
        <w:tc>
          <w:tcPr>
            <w:tcW w:w="2766" w:type="dxa"/>
          </w:tcPr>
          <w:p w:rsidR="00C32613" w:rsidRPr="00E753D3" w:rsidRDefault="00C32613" w:rsidP="00E753D3">
            <w:pPr>
              <w:spacing w:line="480" w:lineRule="exact"/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洗碗</w:t>
            </w:r>
          </w:p>
        </w:tc>
        <w:tc>
          <w:tcPr>
            <w:tcW w:w="2492" w:type="dxa"/>
          </w:tcPr>
          <w:p w:rsidR="00C32613" w:rsidRPr="00E753D3" w:rsidRDefault="00C32613" w:rsidP="00E753D3">
            <w:pPr>
              <w:spacing w:line="480" w:lineRule="exact"/>
              <w:rPr>
                <w:rFonts w:ascii="文鼎中隸" w:eastAsia="文鼎中隸"/>
                <w:sz w:val="28"/>
              </w:rPr>
            </w:pPr>
            <w:r w:rsidRPr="00E753D3">
              <w:rPr>
                <w:rFonts w:ascii="文鼎中隸" w:eastAsia="文鼎中隸" w:hint="eastAsia"/>
                <w:sz w:val="28"/>
              </w:rPr>
              <w:t>0.5小時</w:t>
            </w:r>
          </w:p>
        </w:tc>
        <w:tc>
          <w:tcPr>
            <w:tcW w:w="2327" w:type="dxa"/>
          </w:tcPr>
          <w:p w:rsidR="00C32613" w:rsidRPr="00E753D3" w:rsidRDefault="00C32613" w:rsidP="00E753D3">
            <w:pPr>
              <w:spacing w:line="480" w:lineRule="exact"/>
              <w:rPr>
                <w:rFonts w:ascii="文鼎中隸" w:eastAsia="文鼎中隸"/>
                <w:sz w:val="28"/>
              </w:rPr>
            </w:pPr>
          </w:p>
        </w:tc>
      </w:tr>
      <w:tr w:rsidR="00AA3C80" w:rsidTr="00E753D3">
        <w:trPr>
          <w:trHeight w:val="980"/>
        </w:trPr>
        <w:tc>
          <w:tcPr>
            <w:tcW w:w="2642" w:type="dxa"/>
          </w:tcPr>
          <w:p w:rsidR="00AA3C80" w:rsidRDefault="00AA3C80"/>
        </w:tc>
        <w:tc>
          <w:tcPr>
            <w:tcW w:w="2766" w:type="dxa"/>
          </w:tcPr>
          <w:p w:rsidR="00AA3C80" w:rsidRDefault="00AA3C80"/>
        </w:tc>
        <w:tc>
          <w:tcPr>
            <w:tcW w:w="2492" w:type="dxa"/>
          </w:tcPr>
          <w:p w:rsidR="00AA3C80" w:rsidRDefault="00AA3C80"/>
        </w:tc>
        <w:tc>
          <w:tcPr>
            <w:tcW w:w="2327" w:type="dxa"/>
          </w:tcPr>
          <w:p w:rsidR="00AA3C80" w:rsidRDefault="00AA3C80"/>
        </w:tc>
      </w:tr>
      <w:tr w:rsidR="00AA3C80" w:rsidTr="00E753D3">
        <w:trPr>
          <w:trHeight w:val="948"/>
        </w:trPr>
        <w:tc>
          <w:tcPr>
            <w:tcW w:w="2642" w:type="dxa"/>
          </w:tcPr>
          <w:p w:rsidR="00AA3C80" w:rsidRDefault="00AA3C80"/>
        </w:tc>
        <w:tc>
          <w:tcPr>
            <w:tcW w:w="2766" w:type="dxa"/>
          </w:tcPr>
          <w:p w:rsidR="00AA3C80" w:rsidRDefault="00AA3C80"/>
        </w:tc>
        <w:tc>
          <w:tcPr>
            <w:tcW w:w="2492" w:type="dxa"/>
          </w:tcPr>
          <w:p w:rsidR="00AA3C80" w:rsidRDefault="00AA3C80"/>
        </w:tc>
        <w:tc>
          <w:tcPr>
            <w:tcW w:w="2327" w:type="dxa"/>
          </w:tcPr>
          <w:p w:rsidR="00AA3C80" w:rsidRDefault="00AA3C80"/>
        </w:tc>
      </w:tr>
      <w:tr w:rsidR="00AA3C80" w:rsidTr="00E753D3">
        <w:trPr>
          <w:trHeight w:val="980"/>
        </w:trPr>
        <w:tc>
          <w:tcPr>
            <w:tcW w:w="2642" w:type="dxa"/>
          </w:tcPr>
          <w:p w:rsidR="00AA3C80" w:rsidRDefault="00AA3C80"/>
        </w:tc>
        <w:tc>
          <w:tcPr>
            <w:tcW w:w="2766" w:type="dxa"/>
          </w:tcPr>
          <w:p w:rsidR="00AA3C80" w:rsidRDefault="00AA3C80"/>
        </w:tc>
        <w:tc>
          <w:tcPr>
            <w:tcW w:w="2492" w:type="dxa"/>
          </w:tcPr>
          <w:p w:rsidR="00AA3C80" w:rsidRDefault="00AA3C80"/>
        </w:tc>
        <w:tc>
          <w:tcPr>
            <w:tcW w:w="2327" w:type="dxa"/>
          </w:tcPr>
          <w:p w:rsidR="00AA3C80" w:rsidRDefault="00AA3C80"/>
        </w:tc>
      </w:tr>
      <w:tr w:rsidR="00AA3C80" w:rsidTr="00E753D3">
        <w:trPr>
          <w:trHeight w:val="980"/>
        </w:trPr>
        <w:tc>
          <w:tcPr>
            <w:tcW w:w="2642" w:type="dxa"/>
          </w:tcPr>
          <w:p w:rsidR="00AA3C80" w:rsidRDefault="00AA3C80"/>
        </w:tc>
        <w:tc>
          <w:tcPr>
            <w:tcW w:w="2766" w:type="dxa"/>
          </w:tcPr>
          <w:p w:rsidR="00AA3C80" w:rsidRDefault="00AA3C80"/>
        </w:tc>
        <w:tc>
          <w:tcPr>
            <w:tcW w:w="2492" w:type="dxa"/>
          </w:tcPr>
          <w:p w:rsidR="00AA3C80" w:rsidRDefault="00AA3C80"/>
        </w:tc>
        <w:tc>
          <w:tcPr>
            <w:tcW w:w="2327" w:type="dxa"/>
          </w:tcPr>
          <w:p w:rsidR="00AA3C80" w:rsidRDefault="00AA3C80"/>
        </w:tc>
      </w:tr>
      <w:tr w:rsidR="00E753D3" w:rsidTr="00E753D3">
        <w:trPr>
          <w:trHeight w:val="980"/>
        </w:trPr>
        <w:tc>
          <w:tcPr>
            <w:tcW w:w="2642" w:type="dxa"/>
          </w:tcPr>
          <w:p w:rsidR="00E753D3" w:rsidRDefault="00E753D3"/>
        </w:tc>
        <w:tc>
          <w:tcPr>
            <w:tcW w:w="2766" w:type="dxa"/>
          </w:tcPr>
          <w:p w:rsidR="00E753D3" w:rsidRDefault="00E753D3"/>
        </w:tc>
        <w:tc>
          <w:tcPr>
            <w:tcW w:w="2492" w:type="dxa"/>
          </w:tcPr>
          <w:p w:rsidR="00E753D3" w:rsidRDefault="00E753D3"/>
        </w:tc>
        <w:tc>
          <w:tcPr>
            <w:tcW w:w="2327" w:type="dxa"/>
          </w:tcPr>
          <w:p w:rsidR="00E753D3" w:rsidRDefault="00E753D3"/>
        </w:tc>
      </w:tr>
      <w:tr w:rsidR="00E753D3" w:rsidTr="00E753D3">
        <w:trPr>
          <w:trHeight w:val="980"/>
        </w:trPr>
        <w:tc>
          <w:tcPr>
            <w:tcW w:w="2642" w:type="dxa"/>
          </w:tcPr>
          <w:p w:rsidR="00E753D3" w:rsidRDefault="00E753D3"/>
        </w:tc>
        <w:tc>
          <w:tcPr>
            <w:tcW w:w="2766" w:type="dxa"/>
          </w:tcPr>
          <w:p w:rsidR="00E753D3" w:rsidRDefault="00E753D3"/>
        </w:tc>
        <w:tc>
          <w:tcPr>
            <w:tcW w:w="2492" w:type="dxa"/>
          </w:tcPr>
          <w:p w:rsidR="00E753D3" w:rsidRDefault="00E753D3"/>
        </w:tc>
        <w:tc>
          <w:tcPr>
            <w:tcW w:w="2327" w:type="dxa"/>
          </w:tcPr>
          <w:p w:rsidR="00E753D3" w:rsidRDefault="00E753D3"/>
        </w:tc>
      </w:tr>
      <w:tr w:rsidR="00AA3C80" w:rsidTr="00E753D3">
        <w:trPr>
          <w:trHeight w:val="980"/>
        </w:trPr>
        <w:tc>
          <w:tcPr>
            <w:tcW w:w="2642" w:type="dxa"/>
          </w:tcPr>
          <w:p w:rsidR="00AA3C80" w:rsidRDefault="00AA3C80"/>
        </w:tc>
        <w:tc>
          <w:tcPr>
            <w:tcW w:w="2766" w:type="dxa"/>
          </w:tcPr>
          <w:p w:rsidR="00AA3C80" w:rsidRDefault="00AA3C80"/>
        </w:tc>
        <w:tc>
          <w:tcPr>
            <w:tcW w:w="2492" w:type="dxa"/>
          </w:tcPr>
          <w:p w:rsidR="00AA3C80" w:rsidRDefault="00AA3C80"/>
        </w:tc>
        <w:tc>
          <w:tcPr>
            <w:tcW w:w="2327" w:type="dxa"/>
          </w:tcPr>
          <w:p w:rsidR="00AA3C80" w:rsidRDefault="00AA3C80"/>
        </w:tc>
      </w:tr>
      <w:tr w:rsidR="00C32613" w:rsidTr="00E753D3">
        <w:trPr>
          <w:trHeight w:val="902"/>
        </w:trPr>
        <w:tc>
          <w:tcPr>
            <w:tcW w:w="2642" w:type="dxa"/>
          </w:tcPr>
          <w:p w:rsidR="00C32613" w:rsidRDefault="00C32613"/>
        </w:tc>
        <w:tc>
          <w:tcPr>
            <w:tcW w:w="2766" w:type="dxa"/>
          </w:tcPr>
          <w:p w:rsidR="00C32613" w:rsidRDefault="00C32613"/>
        </w:tc>
        <w:tc>
          <w:tcPr>
            <w:tcW w:w="2492" w:type="dxa"/>
          </w:tcPr>
          <w:p w:rsidR="00C32613" w:rsidRDefault="00C32613"/>
        </w:tc>
        <w:tc>
          <w:tcPr>
            <w:tcW w:w="2327" w:type="dxa"/>
          </w:tcPr>
          <w:p w:rsidR="00C32613" w:rsidRDefault="00C32613"/>
        </w:tc>
      </w:tr>
    </w:tbl>
    <w:p w:rsidR="00C32613" w:rsidRDefault="00E753D3">
      <w:r>
        <w:rPr>
          <w:rFonts w:hint="eastAsia"/>
        </w:rPr>
        <w:t>(</w:t>
      </w:r>
      <w:r>
        <w:rPr>
          <w:rFonts w:hint="eastAsia"/>
        </w:rPr>
        <w:t>表格不足請自行延伸</w:t>
      </w:r>
      <w:r>
        <w:rPr>
          <w:rFonts w:hint="eastAsia"/>
        </w:rPr>
        <w:t>)</w:t>
      </w:r>
    </w:p>
    <w:p w:rsidR="00E753D3" w:rsidRPr="00E753D3" w:rsidRDefault="00E753D3" w:rsidP="00E753D3">
      <w:pPr>
        <w:jc w:val="center"/>
        <w:rPr>
          <w:rFonts w:ascii="文鼎俏黑體P" w:eastAsia="文鼎俏黑體P"/>
          <w:sz w:val="52"/>
        </w:rPr>
      </w:pPr>
      <w:r w:rsidRPr="00E753D3">
        <w:rPr>
          <w:rFonts w:ascii="文鼎俏黑體P" w:eastAsia="文鼎俏黑體P" w:hint="eastAsia"/>
          <w:sz w:val="52"/>
        </w:rPr>
        <w:t xml:space="preserve">總計 </w:t>
      </w:r>
      <w:r w:rsidRPr="00E753D3">
        <w:rPr>
          <w:rFonts w:ascii="文鼎俏黑體P" w:eastAsia="文鼎俏黑體P" w:hint="eastAsia"/>
          <w:sz w:val="52"/>
          <w:u w:val="single"/>
        </w:rPr>
        <w:t xml:space="preserve">           </w:t>
      </w:r>
      <w:r w:rsidRPr="00E753D3">
        <w:rPr>
          <w:rFonts w:ascii="文鼎俏黑體P" w:eastAsia="文鼎俏黑體P" w:hint="eastAsia"/>
          <w:sz w:val="52"/>
        </w:rPr>
        <w:t>小時</w:t>
      </w:r>
    </w:p>
    <w:sectPr w:rsidR="00E753D3" w:rsidRPr="00E753D3" w:rsidSect="00E753D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D3" w:rsidRDefault="00C579D3" w:rsidP="00E009D3">
      <w:r>
        <w:separator/>
      </w:r>
    </w:p>
  </w:endnote>
  <w:endnote w:type="continuationSeparator" w:id="0">
    <w:p w:rsidR="00C579D3" w:rsidRDefault="00C579D3" w:rsidP="00E0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40B0900000000000000"/>
    <w:charset w:val="88"/>
    <w:family w:val="decorative"/>
    <w:pitch w:val="variable"/>
    <w:sig w:usb0="800002E3" w:usb1="38CF7C7A" w:usb2="00000016" w:usb3="00000000" w:csb0="00100000" w:csb1="00000000"/>
  </w:font>
  <w:font w:name="文鼎中隸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D3" w:rsidRDefault="00C579D3" w:rsidP="00E009D3">
      <w:r>
        <w:separator/>
      </w:r>
    </w:p>
  </w:footnote>
  <w:footnote w:type="continuationSeparator" w:id="0">
    <w:p w:rsidR="00C579D3" w:rsidRDefault="00C579D3" w:rsidP="00E0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13"/>
    <w:rsid w:val="000C1825"/>
    <w:rsid w:val="001D56AE"/>
    <w:rsid w:val="005A05ED"/>
    <w:rsid w:val="00AA3C80"/>
    <w:rsid w:val="00C32613"/>
    <w:rsid w:val="00C579D3"/>
    <w:rsid w:val="00E009D3"/>
    <w:rsid w:val="00E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F1500"/>
  <w15:chartTrackingRefBased/>
  <w15:docId w15:val="{D183AAD0-AD9D-4376-B7E9-D518060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09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0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09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2021-06-09T00:14:00Z</dcterms:created>
  <dcterms:modified xsi:type="dcterms:W3CDTF">2021-06-09T01:14:00Z</dcterms:modified>
</cp:coreProperties>
</file>