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C5" w:rsidRPr="00E65DE2" w:rsidRDefault="002215A6" w:rsidP="002215A6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E65DE2">
        <w:rPr>
          <w:rFonts w:ascii="標楷體" w:eastAsia="標楷體" w:hAnsi="標楷體" w:hint="eastAsia"/>
          <w:sz w:val="32"/>
          <w:szCs w:val="32"/>
        </w:rPr>
        <w:t>新北市新莊區中平國中</w:t>
      </w:r>
      <w:r w:rsidR="003A1BC5" w:rsidRPr="00E65DE2">
        <w:rPr>
          <w:rFonts w:ascii="標楷體" w:eastAsia="標楷體" w:hAnsi="標楷體" w:hint="eastAsia"/>
          <w:sz w:val="32"/>
          <w:szCs w:val="32"/>
        </w:rPr>
        <w:t>採購及營繕工程小組</w:t>
      </w:r>
      <w:r w:rsidR="00F65743" w:rsidRPr="00E65DE2">
        <w:rPr>
          <w:rFonts w:ascii="標楷體" w:eastAsia="標楷體" w:hAnsi="標楷體" w:hint="eastAsia"/>
          <w:sz w:val="32"/>
          <w:szCs w:val="32"/>
        </w:rPr>
        <w:t xml:space="preserve"> 組織辦法</w:t>
      </w:r>
    </w:p>
    <w:p w:rsidR="003A1BC5" w:rsidRPr="00E65DE2" w:rsidRDefault="003A1BC5" w:rsidP="003A1BC5">
      <w:pPr>
        <w:rPr>
          <w:rFonts w:ascii="標楷體" w:eastAsia="標楷體" w:hAnsi="標楷體" w:hint="eastAsia"/>
        </w:rPr>
      </w:pPr>
    </w:p>
    <w:p w:rsidR="003A1BC5" w:rsidRPr="00E65DE2" w:rsidRDefault="003A1BC5" w:rsidP="003A1BC5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>壹、目的：</w:t>
      </w:r>
    </w:p>
    <w:p w:rsidR="003A1BC5" w:rsidRPr="00E65DE2" w:rsidRDefault="003A1BC5" w:rsidP="003A1BC5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 xml:space="preserve">  一、為貫徹採購及營繕工程之依法行政及建立審核制度。</w:t>
      </w:r>
    </w:p>
    <w:p w:rsidR="003A1BC5" w:rsidRPr="00E65DE2" w:rsidRDefault="003A1BC5" w:rsidP="003A1BC5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 xml:space="preserve">  二、為學校作整體規劃設計執行，確保採購品質並掌握時效。</w:t>
      </w:r>
    </w:p>
    <w:p w:rsidR="003A1BC5" w:rsidRPr="00E65DE2" w:rsidRDefault="003A1BC5" w:rsidP="003A1BC5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 xml:space="preserve">  三、為求本校營繕及採購案件公開化、透明化，及經費應用合理化，</w:t>
      </w:r>
    </w:p>
    <w:p w:rsidR="003A1BC5" w:rsidRPr="00E65DE2" w:rsidRDefault="003A1BC5" w:rsidP="003A1BC5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 xml:space="preserve">      依規定訂定本辦法。</w:t>
      </w:r>
    </w:p>
    <w:p w:rsidR="003A1BC5" w:rsidRPr="00E65DE2" w:rsidRDefault="003A1BC5" w:rsidP="003A1BC5">
      <w:pPr>
        <w:rPr>
          <w:rFonts w:ascii="標楷體" w:eastAsia="標楷體" w:hAnsi="標楷體"/>
        </w:rPr>
      </w:pPr>
    </w:p>
    <w:p w:rsidR="003A1BC5" w:rsidRPr="00E65DE2" w:rsidRDefault="003A1BC5" w:rsidP="003A1BC5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>貳、小組成員：</w:t>
      </w:r>
    </w:p>
    <w:p w:rsidR="00F65743" w:rsidRPr="00E65DE2" w:rsidRDefault="003A1BC5" w:rsidP="003A1BC5">
      <w:pPr>
        <w:rPr>
          <w:rFonts w:ascii="標楷體" w:eastAsia="標楷體" w:hAnsi="標楷體"/>
        </w:rPr>
      </w:pPr>
      <w:r w:rsidRPr="00E65DE2">
        <w:rPr>
          <w:rFonts w:ascii="標楷體" w:eastAsia="標楷體" w:hAnsi="標楷體" w:hint="eastAsia"/>
        </w:rPr>
        <w:t xml:space="preserve">  </w:t>
      </w:r>
      <w:r w:rsidR="00F65743" w:rsidRPr="00E65DE2">
        <w:rPr>
          <w:rFonts w:ascii="標楷體" w:eastAsia="標楷體" w:hAnsi="標楷體" w:hint="eastAsia"/>
        </w:rPr>
        <w:t>一、校長為召集人。</w:t>
      </w:r>
    </w:p>
    <w:p w:rsidR="003A1BC5" w:rsidRPr="00E65DE2" w:rsidRDefault="00F65743" w:rsidP="00F65743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 xml:space="preserve">  二、</w:t>
      </w:r>
      <w:r w:rsidR="003A1BC5" w:rsidRPr="00E65DE2">
        <w:rPr>
          <w:rFonts w:ascii="標楷體" w:eastAsia="標楷體" w:hAnsi="標楷體" w:hint="eastAsia"/>
        </w:rPr>
        <w:t>總務主任為執行秘書。</w:t>
      </w:r>
    </w:p>
    <w:p w:rsidR="003A1BC5" w:rsidRPr="00E65DE2" w:rsidRDefault="003A1BC5" w:rsidP="003A1BC5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 xml:space="preserve">  </w:t>
      </w:r>
      <w:r w:rsidR="00F65743" w:rsidRPr="00E65DE2">
        <w:rPr>
          <w:rFonts w:ascii="標楷體" w:eastAsia="標楷體" w:hAnsi="標楷體" w:hint="eastAsia"/>
        </w:rPr>
        <w:t>三、</w:t>
      </w:r>
      <w:r w:rsidRPr="00E65DE2">
        <w:rPr>
          <w:rFonts w:ascii="標楷體" w:eastAsia="標楷體" w:hAnsi="標楷體" w:hint="eastAsia"/>
        </w:rPr>
        <w:t>教務主任、學務</w:t>
      </w:r>
      <w:r w:rsidRPr="00E65DE2">
        <w:rPr>
          <w:rFonts w:ascii="標楷體" w:eastAsia="標楷體" w:hAnsi="標楷體" w:hint="eastAsia"/>
        </w:rPr>
        <w:t>主任、輔導主任及</w:t>
      </w:r>
      <w:r w:rsidRPr="00E65DE2">
        <w:rPr>
          <w:rFonts w:ascii="標楷體" w:eastAsia="標楷體" w:hAnsi="標楷體" w:hint="eastAsia"/>
        </w:rPr>
        <w:t>會計主任</w:t>
      </w:r>
      <w:r w:rsidRPr="00E65DE2">
        <w:rPr>
          <w:rFonts w:ascii="標楷體" w:eastAsia="標楷體" w:hAnsi="標楷體" w:hint="eastAsia"/>
        </w:rPr>
        <w:t>等為當然委員。</w:t>
      </w:r>
    </w:p>
    <w:p w:rsidR="003A1BC5" w:rsidRPr="00E65DE2" w:rsidRDefault="003A1BC5" w:rsidP="003A1BC5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 xml:space="preserve">  </w:t>
      </w:r>
      <w:r w:rsidR="00F65743" w:rsidRPr="00E65DE2">
        <w:rPr>
          <w:rFonts w:ascii="標楷體" w:eastAsia="標楷體" w:hAnsi="標楷體" w:hint="eastAsia"/>
        </w:rPr>
        <w:t>四</w:t>
      </w:r>
      <w:r w:rsidRPr="00E65DE2">
        <w:rPr>
          <w:rFonts w:ascii="標楷體" w:eastAsia="標楷體" w:hAnsi="標楷體" w:hint="eastAsia"/>
        </w:rPr>
        <w:t>、</w:t>
      </w:r>
      <w:r w:rsidRPr="00E65DE2">
        <w:rPr>
          <w:rFonts w:ascii="標楷體" w:eastAsia="標楷體" w:hAnsi="標楷體" w:hint="eastAsia"/>
        </w:rPr>
        <w:t>教師會代表、</w:t>
      </w:r>
      <w:r w:rsidR="00F65743" w:rsidRPr="00E65DE2">
        <w:rPr>
          <w:rFonts w:ascii="標楷體" w:eastAsia="標楷體" w:hAnsi="標楷體" w:hint="eastAsia"/>
        </w:rPr>
        <w:t>九年級</w:t>
      </w:r>
      <w:r w:rsidRPr="00E65DE2">
        <w:rPr>
          <w:rFonts w:ascii="標楷體" w:eastAsia="標楷體" w:hAnsi="標楷體" w:hint="eastAsia"/>
        </w:rPr>
        <w:t>導師代表及專任教師代表，為推舉制。</w:t>
      </w:r>
    </w:p>
    <w:p w:rsidR="003A1BC5" w:rsidRPr="00E65DE2" w:rsidRDefault="003A1BC5" w:rsidP="003A1BC5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 xml:space="preserve">  </w:t>
      </w:r>
      <w:r w:rsidR="00F65743" w:rsidRPr="00E65DE2">
        <w:rPr>
          <w:rFonts w:ascii="標楷體" w:eastAsia="標楷體" w:hAnsi="標楷體" w:hint="eastAsia"/>
        </w:rPr>
        <w:t>五</w:t>
      </w:r>
      <w:r w:rsidRPr="00E65DE2">
        <w:rPr>
          <w:rFonts w:ascii="標楷體" w:eastAsia="標楷體" w:hAnsi="標楷體" w:hint="eastAsia"/>
        </w:rPr>
        <w:t>、委員均為無給職。</w:t>
      </w:r>
    </w:p>
    <w:p w:rsidR="003A1BC5" w:rsidRPr="00E65DE2" w:rsidRDefault="003A1BC5" w:rsidP="003A1BC5">
      <w:pPr>
        <w:rPr>
          <w:rFonts w:ascii="標楷體" w:eastAsia="標楷體" w:hAnsi="標楷體"/>
        </w:rPr>
      </w:pPr>
    </w:p>
    <w:p w:rsidR="003A1BC5" w:rsidRPr="00E65DE2" w:rsidRDefault="003A1BC5" w:rsidP="003A1BC5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>參、採購小組委員會成員及職掌：</w:t>
      </w:r>
    </w:p>
    <w:p w:rsidR="002215A6" w:rsidRPr="00E65DE2" w:rsidRDefault="00F65743" w:rsidP="003A1BC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5DE2">
        <w:rPr>
          <w:rFonts w:ascii="標楷體" w:eastAsia="標楷體" w:hAnsi="標楷體" w:hint="eastAsia"/>
        </w:rPr>
        <w:t>校長為採購及營繕工程小組之召集人，負責綜理各項工程及採購等事宜。</w:t>
      </w:r>
    </w:p>
    <w:p w:rsidR="002215A6" w:rsidRPr="00E65DE2" w:rsidRDefault="003A1BC5" w:rsidP="003A1BC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5DE2">
        <w:rPr>
          <w:rFonts w:ascii="標楷體" w:eastAsia="標楷體" w:hAnsi="標楷體" w:hint="eastAsia"/>
        </w:rPr>
        <w:t>總務處</w:t>
      </w:r>
      <w:r w:rsidR="00F65743" w:rsidRPr="00E65DE2">
        <w:rPr>
          <w:rFonts w:ascii="標楷體" w:eastAsia="標楷體" w:hAnsi="標楷體" w:hint="eastAsia"/>
        </w:rPr>
        <w:t>主任為執行秘書，負責編造各項工程及採購資料，管制工程進度等事宜。</w:t>
      </w:r>
    </w:p>
    <w:p w:rsidR="002215A6" w:rsidRPr="00E65DE2" w:rsidRDefault="00F65743" w:rsidP="003A1BC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5DE2">
        <w:rPr>
          <w:rFonts w:ascii="標楷體" w:eastAsia="標楷體" w:hAnsi="標楷體" w:hint="eastAsia"/>
        </w:rPr>
        <w:t>會計負責監辦工程、採購資料及整理各項工程及採購經費之收支事宜。</w:t>
      </w:r>
    </w:p>
    <w:p w:rsidR="003A1BC5" w:rsidRPr="00E65DE2" w:rsidRDefault="003A1BC5" w:rsidP="003A1BC5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>其餘委員負責招標案件之規劃、辦理及工程和財物採購之驗收。</w:t>
      </w:r>
    </w:p>
    <w:p w:rsidR="003A1BC5" w:rsidRPr="00E65DE2" w:rsidRDefault="003A1BC5" w:rsidP="003A1BC5">
      <w:pPr>
        <w:rPr>
          <w:rFonts w:ascii="標楷體" w:eastAsia="標楷體" w:hAnsi="標楷體"/>
        </w:rPr>
      </w:pPr>
    </w:p>
    <w:p w:rsidR="003A1BC5" w:rsidRPr="00E65DE2" w:rsidRDefault="003A1BC5" w:rsidP="003A1BC5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>肆、協助下列相關事項：</w:t>
      </w:r>
    </w:p>
    <w:p w:rsidR="002215A6" w:rsidRPr="00E65DE2" w:rsidRDefault="003A1BC5" w:rsidP="002215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E65DE2">
        <w:rPr>
          <w:rFonts w:ascii="標楷體" w:eastAsia="標楷體" w:hAnsi="標楷體" w:hint="eastAsia"/>
        </w:rPr>
        <w:t>有關公告金額十分之一以上財物、工程採購案件之名稱、品質、圖樣、形式、數量、價格之規劃事項。</w:t>
      </w:r>
    </w:p>
    <w:p w:rsidR="002215A6" w:rsidRPr="00E65DE2" w:rsidRDefault="003A1BC5" w:rsidP="002215A6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>有</w:t>
      </w:r>
      <w:r w:rsidR="002215A6" w:rsidRPr="00E65DE2">
        <w:rPr>
          <w:rFonts w:ascii="標楷體" w:eastAsia="標楷體" w:hAnsi="標楷體" w:hint="eastAsia"/>
        </w:rPr>
        <w:t>關財物、工程採購案件之變更設計，評估可行性及有無浪費公帑之情形</w:t>
      </w:r>
    </w:p>
    <w:p w:rsidR="002215A6" w:rsidRPr="00E65DE2" w:rsidRDefault="003A1BC5" w:rsidP="003A1BC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E65DE2">
        <w:rPr>
          <w:rFonts w:ascii="標楷體" w:eastAsia="標楷體" w:hAnsi="標楷體" w:hint="eastAsia"/>
        </w:rPr>
        <w:t>參與依據政府採購法審議有關財物、工程採購案件之招標規劃、開標作業事</w:t>
      </w:r>
      <w:r w:rsidR="002215A6" w:rsidRPr="00E65DE2">
        <w:rPr>
          <w:rFonts w:ascii="標楷體" w:eastAsia="標楷體" w:hAnsi="標楷體" w:hint="eastAsia"/>
        </w:rPr>
        <w:t xml:space="preserve"> </w:t>
      </w:r>
      <w:r w:rsidRPr="00E65DE2">
        <w:rPr>
          <w:rFonts w:ascii="標楷體" w:eastAsia="標楷體" w:hAnsi="標楷體" w:hint="eastAsia"/>
        </w:rPr>
        <w:t>項，並協助程序是否符合政府採購法相關規定。</w:t>
      </w:r>
    </w:p>
    <w:p w:rsidR="002215A6" w:rsidRPr="00E65DE2" w:rsidRDefault="003A1BC5" w:rsidP="003A1BC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E65DE2">
        <w:rPr>
          <w:rFonts w:ascii="標楷體" w:eastAsia="標楷體" w:hAnsi="標楷體" w:hint="eastAsia"/>
        </w:rPr>
        <w:t>對財物、工程採購案件實施定期或不定期抽驗，如發現缺失即時提出要求承包廠商改進，並協助辦理驗收事宜。</w:t>
      </w:r>
    </w:p>
    <w:p w:rsidR="003A1BC5" w:rsidRPr="00E65DE2" w:rsidRDefault="003A1BC5" w:rsidP="003A1BC5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>財物、工程採購案件經驗收合格，其付款程序是否符合「公款支付時限及處理辦法」規定辦理。</w:t>
      </w:r>
    </w:p>
    <w:p w:rsidR="003A1BC5" w:rsidRPr="00E65DE2" w:rsidRDefault="00D57EBE" w:rsidP="003A1BC5">
      <w:pPr>
        <w:rPr>
          <w:rFonts w:ascii="標楷體" w:eastAsia="標楷體" w:hAnsi="標楷體" w:hint="eastAsia"/>
        </w:rPr>
      </w:pPr>
      <w:r w:rsidRPr="00E65DE2">
        <w:rPr>
          <w:rFonts w:ascii="標楷體" w:eastAsia="標楷體" w:hAnsi="標楷體" w:hint="eastAsia"/>
        </w:rPr>
        <w:t xml:space="preserve">   </w:t>
      </w:r>
      <w:r w:rsidR="003A1BC5" w:rsidRPr="00E65DE2">
        <w:rPr>
          <w:rFonts w:ascii="標楷體" w:eastAsia="標楷體" w:hAnsi="標楷體" w:hint="eastAsia"/>
        </w:rPr>
        <w:t>六、其他有關經費稽核及建議之事項。</w:t>
      </w:r>
    </w:p>
    <w:p w:rsidR="003A1BC5" w:rsidRPr="00E65DE2" w:rsidRDefault="003A1BC5" w:rsidP="003A1BC5">
      <w:pPr>
        <w:rPr>
          <w:rFonts w:ascii="標楷體" w:eastAsia="標楷體" w:hAnsi="標楷體"/>
        </w:rPr>
      </w:pPr>
    </w:p>
    <w:p w:rsidR="00CA338C" w:rsidRPr="00E65DE2" w:rsidRDefault="00D57EBE" w:rsidP="003A1BC5">
      <w:pPr>
        <w:rPr>
          <w:rFonts w:ascii="標楷體" w:eastAsia="標楷體" w:hAnsi="標楷體"/>
        </w:rPr>
      </w:pPr>
      <w:r w:rsidRPr="00E65DE2">
        <w:rPr>
          <w:rFonts w:ascii="標楷體" w:eastAsia="標楷體" w:hAnsi="標楷體" w:hint="eastAsia"/>
        </w:rPr>
        <w:t>伍</w:t>
      </w:r>
      <w:r w:rsidR="003A1BC5" w:rsidRPr="00E65DE2">
        <w:rPr>
          <w:rFonts w:ascii="標楷體" w:eastAsia="標楷體" w:hAnsi="標楷體" w:hint="eastAsia"/>
        </w:rPr>
        <w:t>、本作業要點經校長核可後實施，其修正時亦同。</w:t>
      </w:r>
      <w:bookmarkStart w:id="0" w:name="_GoBack"/>
      <w:bookmarkEnd w:id="0"/>
    </w:p>
    <w:sectPr w:rsidR="00CA338C" w:rsidRPr="00E65DE2" w:rsidSect="00F6574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0A" w:rsidRDefault="0037680A" w:rsidP="002215A6">
      <w:r>
        <w:separator/>
      </w:r>
    </w:p>
  </w:endnote>
  <w:endnote w:type="continuationSeparator" w:id="0">
    <w:p w:rsidR="0037680A" w:rsidRDefault="0037680A" w:rsidP="0022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0A" w:rsidRDefault="0037680A" w:rsidP="002215A6">
      <w:r>
        <w:separator/>
      </w:r>
    </w:p>
  </w:footnote>
  <w:footnote w:type="continuationSeparator" w:id="0">
    <w:p w:rsidR="0037680A" w:rsidRDefault="0037680A" w:rsidP="0022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159D"/>
    <w:multiLevelType w:val="hybridMultilevel"/>
    <w:tmpl w:val="9ED4B4B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55B5610"/>
    <w:multiLevelType w:val="hybridMultilevel"/>
    <w:tmpl w:val="A8568F8E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B945F5A"/>
    <w:multiLevelType w:val="hybridMultilevel"/>
    <w:tmpl w:val="AFCCAC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D33047"/>
    <w:multiLevelType w:val="hybridMultilevel"/>
    <w:tmpl w:val="9ABCC6A2"/>
    <w:lvl w:ilvl="0" w:tplc="E188E040">
      <w:start w:val="1"/>
      <w:numFmt w:val="taiwaneseCountingThousand"/>
      <w:lvlText w:val="%1、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C5"/>
    <w:rsid w:val="002215A6"/>
    <w:rsid w:val="0037680A"/>
    <w:rsid w:val="003A1BC5"/>
    <w:rsid w:val="00806D7F"/>
    <w:rsid w:val="00CA338C"/>
    <w:rsid w:val="00D57EBE"/>
    <w:rsid w:val="00E65DE2"/>
    <w:rsid w:val="00F6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C1FD"/>
  <w15:chartTrackingRefBased/>
  <w15:docId w15:val="{1AA5B72B-5657-4D44-9116-979D839C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5A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21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15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1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15A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5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D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9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8157">
                          <w:marLeft w:val="285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E6E6E6"/>
                            <w:bottom w:val="none" w:sz="0" w:space="0" w:color="auto"/>
                            <w:right w:val="single" w:sz="6" w:space="8" w:color="E6E6E6"/>
                          </w:divBdr>
                          <w:divsChild>
                            <w:div w:id="160002185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CCCCCC"/>
                                <w:right w:val="none" w:sz="0" w:space="0" w:color="auto"/>
                              </w:divBdr>
                              <w:divsChild>
                                <w:div w:id="210903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6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2020-02-25T07:49:00Z</cp:lastPrinted>
  <dcterms:created xsi:type="dcterms:W3CDTF">2020-02-25T01:29:00Z</dcterms:created>
  <dcterms:modified xsi:type="dcterms:W3CDTF">2020-02-25T07:53:00Z</dcterms:modified>
</cp:coreProperties>
</file>